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7FC" w:rsidRPr="00E647FC" w:rsidRDefault="00E647FC" w:rsidP="00E647FC">
      <w:pPr>
        <w:pStyle w:val="4"/>
        <w:spacing w:before="0" w:after="0"/>
        <w:jc w:val="right"/>
        <w:rPr>
          <w:rFonts w:eastAsia="Times New Roman"/>
          <w:color w:val="FF0000"/>
          <w:sz w:val="26"/>
          <w:szCs w:val="26"/>
        </w:rPr>
      </w:pPr>
      <w:r w:rsidRPr="00E647FC">
        <w:rPr>
          <w:rFonts w:eastAsia="Times New Roman"/>
          <w:color w:val="FF0000"/>
          <w:sz w:val="26"/>
          <w:szCs w:val="26"/>
        </w:rPr>
        <w:t>ПРОЕКТ</w:t>
      </w:r>
    </w:p>
    <w:p w:rsidR="00E647FC" w:rsidRDefault="00E647FC" w:rsidP="00E647FC">
      <w:pPr>
        <w:pStyle w:val="4"/>
        <w:spacing w:before="0" w:after="0"/>
        <w:jc w:val="center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СОВЕТ  ДЕПУТАТОВ</w:t>
      </w:r>
    </w:p>
    <w:p w:rsidR="00E647FC" w:rsidRDefault="00E647FC" w:rsidP="00E647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ГОРОДСКОГО  ПОСЕЛЕНИЯ  ИГРИМ</w:t>
      </w:r>
    </w:p>
    <w:p w:rsidR="00E647FC" w:rsidRDefault="00E647FC" w:rsidP="00E647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Березовского района</w:t>
      </w:r>
    </w:p>
    <w:p w:rsidR="00E647FC" w:rsidRDefault="00E647FC" w:rsidP="00E647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Ханты-Мансийского автономного округа-Югры</w:t>
      </w:r>
    </w:p>
    <w:p w:rsidR="00E647FC" w:rsidRDefault="00E647FC" w:rsidP="00E647FC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РЕШЕНИЕ</w:t>
      </w:r>
    </w:p>
    <w:p w:rsidR="00E647FC" w:rsidRDefault="00E647FC" w:rsidP="00E647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E647FC" w:rsidRDefault="00E647FC" w:rsidP="00E647FC">
      <w:pPr>
        <w:widowControl w:val="0"/>
        <w:tabs>
          <w:tab w:val="left" w:pos="76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>«____»___________2016 г.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ab/>
        <w:t xml:space="preserve">            № ____</w:t>
      </w:r>
    </w:p>
    <w:p w:rsidR="00E647FC" w:rsidRDefault="00E647FC" w:rsidP="00E647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п. Игрим</w:t>
      </w:r>
    </w:p>
    <w:p w:rsidR="00E647FC" w:rsidRDefault="00E647FC" w:rsidP="00E647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E647FC" w:rsidRDefault="00E647FC" w:rsidP="00E647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«Об утверждении порядка освобождения</w:t>
      </w:r>
    </w:p>
    <w:p w:rsidR="00E647FC" w:rsidRDefault="00E647FC" w:rsidP="00E647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должности лица, замещающего</w:t>
      </w:r>
    </w:p>
    <w:p w:rsidR="00E647FC" w:rsidRDefault="00E647FC" w:rsidP="00E647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муниципальную должность в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муниципальном</w:t>
      </w:r>
      <w:proofErr w:type="gramEnd"/>
    </w:p>
    <w:p w:rsidR="00E647FC" w:rsidRDefault="00E647FC" w:rsidP="00E647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образовании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городско</w:t>
      </w:r>
      <w:r w:rsidR="00FA0D7F">
        <w:rPr>
          <w:rFonts w:ascii="Times New Roman" w:hAnsi="Times New Roman" w:cs="Times New Roman"/>
          <w:b/>
          <w:bCs/>
          <w:sz w:val="28"/>
          <w:szCs w:val="28"/>
        </w:rPr>
        <w:t>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поселени</w:t>
      </w:r>
      <w:r w:rsidR="00FA0D7F">
        <w:rPr>
          <w:rFonts w:ascii="Times New Roman" w:hAnsi="Times New Roman" w:cs="Times New Roman"/>
          <w:b/>
          <w:bCs/>
          <w:sz w:val="28"/>
          <w:szCs w:val="28"/>
        </w:rPr>
        <w:t>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Игрим,</w:t>
      </w:r>
    </w:p>
    <w:p w:rsidR="00E647FC" w:rsidRDefault="007367D1" w:rsidP="00E647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E647FC">
        <w:rPr>
          <w:rFonts w:ascii="Times New Roman" w:hAnsi="Times New Roman" w:cs="Times New Roman"/>
          <w:b/>
          <w:bCs/>
          <w:sz w:val="28"/>
          <w:szCs w:val="28"/>
        </w:rPr>
        <w:t xml:space="preserve"> связи с утратой доверия»</w:t>
      </w:r>
    </w:p>
    <w:p w:rsidR="00E647FC" w:rsidRDefault="00E647FC" w:rsidP="00E647F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647FC" w:rsidRDefault="00E647FC" w:rsidP="00B65EA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65EAC">
        <w:rPr>
          <w:rFonts w:ascii="Times New Roman" w:hAnsi="Times New Roman" w:cs="Times New Roman"/>
          <w:sz w:val="26"/>
          <w:szCs w:val="26"/>
        </w:rPr>
        <w:t xml:space="preserve">В соответствии с Уставом городского поселения Игрим, Федеральными законами от 06.10.2003 № 131-ФЗ «Об общих принципах организации местного самоуправления в Российской Федерации», от 25.12.2008 № 273-ФЗ «О противодействии коррупции», </w:t>
      </w:r>
    </w:p>
    <w:p w:rsidR="00B65EAC" w:rsidRPr="00B65EAC" w:rsidRDefault="00B65EAC" w:rsidP="00B65EAC">
      <w:pPr>
        <w:pStyle w:val="a3"/>
        <w:jc w:val="center"/>
        <w:rPr>
          <w:color w:val="auto"/>
          <w:sz w:val="26"/>
          <w:szCs w:val="26"/>
        </w:rPr>
      </w:pPr>
      <w:r w:rsidRPr="00335A21">
        <w:rPr>
          <w:color w:val="auto"/>
          <w:sz w:val="26"/>
          <w:szCs w:val="26"/>
        </w:rPr>
        <w:t xml:space="preserve">Совет поселения </w:t>
      </w:r>
      <w:r w:rsidRPr="00335A21">
        <w:rPr>
          <w:b/>
          <w:color w:val="auto"/>
          <w:sz w:val="26"/>
          <w:szCs w:val="26"/>
        </w:rPr>
        <w:t>РЕШИЛ:</w:t>
      </w:r>
    </w:p>
    <w:p w:rsidR="00E647FC" w:rsidRPr="00B65EAC" w:rsidRDefault="00E647FC" w:rsidP="00E647F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E647FC" w:rsidRPr="00B65EAC" w:rsidRDefault="00E647FC" w:rsidP="00E647FC">
      <w:pPr>
        <w:jc w:val="both"/>
        <w:rPr>
          <w:rFonts w:ascii="Times New Roman" w:hAnsi="Times New Roman" w:cs="Times New Roman"/>
          <w:sz w:val="26"/>
          <w:szCs w:val="26"/>
        </w:rPr>
      </w:pPr>
      <w:r w:rsidRPr="00B65EAC">
        <w:rPr>
          <w:rFonts w:ascii="Times New Roman" w:hAnsi="Times New Roman" w:cs="Times New Roman"/>
          <w:sz w:val="26"/>
          <w:szCs w:val="26"/>
        </w:rPr>
        <w:tab/>
        <w:t>1. Утвердить порядок освобождения от должности лица, замещающего муниципальную должность в муниципальном образовании городско</w:t>
      </w:r>
      <w:r w:rsidR="00FA0D7F" w:rsidRPr="00B65EAC">
        <w:rPr>
          <w:rFonts w:ascii="Times New Roman" w:hAnsi="Times New Roman" w:cs="Times New Roman"/>
          <w:sz w:val="26"/>
          <w:szCs w:val="26"/>
        </w:rPr>
        <w:t>е</w:t>
      </w:r>
      <w:r w:rsidRPr="00B65EAC">
        <w:rPr>
          <w:rFonts w:ascii="Times New Roman" w:hAnsi="Times New Roman" w:cs="Times New Roman"/>
          <w:sz w:val="26"/>
          <w:szCs w:val="26"/>
        </w:rPr>
        <w:t xml:space="preserve"> поселени</w:t>
      </w:r>
      <w:r w:rsidR="00FA0D7F" w:rsidRPr="00B65EAC">
        <w:rPr>
          <w:rFonts w:ascii="Times New Roman" w:hAnsi="Times New Roman" w:cs="Times New Roman"/>
          <w:sz w:val="26"/>
          <w:szCs w:val="26"/>
        </w:rPr>
        <w:t>е</w:t>
      </w:r>
      <w:r w:rsidRPr="00B65EAC">
        <w:rPr>
          <w:rFonts w:ascii="Times New Roman" w:hAnsi="Times New Roman" w:cs="Times New Roman"/>
          <w:sz w:val="26"/>
          <w:szCs w:val="26"/>
        </w:rPr>
        <w:t xml:space="preserve"> Игрим, в связи с утратой доверия согласно приложению.</w:t>
      </w:r>
    </w:p>
    <w:p w:rsidR="00E647FC" w:rsidRPr="00B65EAC" w:rsidRDefault="00E647FC" w:rsidP="00E647FC">
      <w:pPr>
        <w:jc w:val="both"/>
        <w:rPr>
          <w:rFonts w:ascii="Times New Roman" w:hAnsi="Times New Roman" w:cs="Times New Roman"/>
          <w:sz w:val="26"/>
          <w:szCs w:val="26"/>
        </w:rPr>
      </w:pPr>
      <w:r w:rsidRPr="00B65EAC">
        <w:rPr>
          <w:rFonts w:ascii="Times New Roman" w:hAnsi="Times New Roman" w:cs="Times New Roman"/>
          <w:sz w:val="26"/>
          <w:szCs w:val="26"/>
        </w:rPr>
        <w:tab/>
        <w:t>2.  Обнародовать настоящее решение.</w:t>
      </w:r>
    </w:p>
    <w:p w:rsidR="00E647FC" w:rsidRPr="00B65EAC" w:rsidRDefault="00E647FC" w:rsidP="00E647FC">
      <w:pPr>
        <w:jc w:val="both"/>
        <w:rPr>
          <w:rFonts w:ascii="Times New Roman" w:hAnsi="Times New Roman" w:cs="Times New Roman"/>
          <w:sz w:val="26"/>
          <w:szCs w:val="26"/>
        </w:rPr>
      </w:pPr>
      <w:r w:rsidRPr="00B65EAC">
        <w:rPr>
          <w:rFonts w:ascii="Times New Roman" w:hAnsi="Times New Roman" w:cs="Times New Roman"/>
          <w:sz w:val="26"/>
          <w:szCs w:val="26"/>
        </w:rPr>
        <w:t xml:space="preserve">          3. Настоящее решение вступает в силу после его обнародования.</w:t>
      </w:r>
    </w:p>
    <w:tbl>
      <w:tblPr>
        <w:tblW w:w="0" w:type="auto"/>
        <w:tblLook w:val="04A0"/>
      </w:tblPr>
      <w:tblGrid>
        <w:gridCol w:w="4785"/>
        <w:gridCol w:w="4786"/>
      </w:tblGrid>
      <w:tr w:rsidR="00E647FC" w:rsidRPr="00B65EAC" w:rsidTr="00E647FC">
        <w:tc>
          <w:tcPr>
            <w:tcW w:w="4785" w:type="dxa"/>
          </w:tcPr>
          <w:p w:rsidR="00E647FC" w:rsidRPr="00B65EAC" w:rsidRDefault="00E647FC">
            <w:pPr>
              <w:pStyle w:val="a3"/>
              <w:spacing w:line="276" w:lineRule="auto"/>
              <w:rPr>
                <w:rFonts w:eastAsiaTheme="minorEastAsia"/>
                <w:color w:val="auto"/>
                <w:sz w:val="26"/>
                <w:szCs w:val="26"/>
              </w:rPr>
            </w:pPr>
          </w:p>
          <w:p w:rsidR="00E647FC" w:rsidRPr="00B65EAC" w:rsidRDefault="00E647FC">
            <w:pPr>
              <w:pStyle w:val="a3"/>
              <w:spacing w:line="276" w:lineRule="auto"/>
              <w:rPr>
                <w:rFonts w:eastAsiaTheme="minorEastAsia"/>
                <w:color w:val="auto"/>
                <w:sz w:val="26"/>
                <w:szCs w:val="26"/>
              </w:rPr>
            </w:pPr>
          </w:p>
          <w:p w:rsidR="00E647FC" w:rsidRPr="00B65EAC" w:rsidRDefault="00E647FC">
            <w:pPr>
              <w:pStyle w:val="a3"/>
              <w:spacing w:line="276" w:lineRule="auto"/>
              <w:rPr>
                <w:rFonts w:eastAsiaTheme="minorEastAsia"/>
                <w:color w:val="auto"/>
                <w:sz w:val="26"/>
                <w:szCs w:val="26"/>
              </w:rPr>
            </w:pPr>
            <w:r w:rsidRPr="00B65EAC">
              <w:rPr>
                <w:rFonts w:eastAsiaTheme="minorEastAsia"/>
                <w:color w:val="auto"/>
                <w:sz w:val="26"/>
                <w:szCs w:val="26"/>
              </w:rPr>
              <w:t>Председатель Совета поселения</w:t>
            </w:r>
          </w:p>
          <w:p w:rsidR="00E647FC" w:rsidRPr="00B65EAC" w:rsidRDefault="00E647FC">
            <w:pPr>
              <w:pStyle w:val="a3"/>
              <w:spacing w:line="276" w:lineRule="auto"/>
              <w:rPr>
                <w:rFonts w:eastAsiaTheme="minorEastAsia"/>
                <w:color w:val="auto"/>
                <w:sz w:val="26"/>
                <w:szCs w:val="26"/>
              </w:rPr>
            </w:pPr>
            <w:r w:rsidRPr="00B65EAC">
              <w:rPr>
                <w:rFonts w:eastAsiaTheme="minorEastAsia"/>
                <w:color w:val="auto"/>
                <w:sz w:val="26"/>
                <w:szCs w:val="26"/>
              </w:rPr>
              <w:t xml:space="preserve">                          </w:t>
            </w:r>
          </w:p>
          <w:p w:rsidR="00E647FC" w:rsidRPr="00B65EAC" w:rsidRDefault="00E647FC">
            <w:pPr>
              <w:pStyle w:val="a3"/>
              <w:spacing w:line="276" w:lineRule="auto"/>
              <w:rPr>
                <w:rFonts w:eastAsiaTheme="minorEastAsia"/>
                <w:color w:val="auto"/>
                <w:sz w:val="26"/>
                <w:szCs w:val="26"/>
              </w:rPr>
            </w:pPr>
            <w:r w:rsidRPr="00B65EAC">
              <w:rPr>
                <w:rFonts w:eastAsiaTheme="minorEastAsia"/>
                <w:color w:val="auto"/>
                <w:sz w:val="26"/>
                <w:szCs w:val="26"/>
              </w:rPr>
              <w:t xml:space="preserve">                             М.В. Неугодников               </w:t>
            </w:r>
          </w:p>
        </w:tc>
        <w:tc>
          <w:tcPr>
            <w:tcW w:w="4786" w:type="dxa"/>
          </w:tcPr>
          <w:p w:rsidR="00E647FC" w:rsidRPr="00B65EAC" w:rsidRDefault="00E647FC">
            <w:pPr>
              <w:pStyle w:val="a3"/>
              <w:spacing w:line="276" w:lineRule="auto"/>
              <w:rPr>
                <w:rFonts w:eastAsiaTheme="minorEastAsia"/>
                <w:color w:val="auto"/>
                <w:sz w:val="26"/>
                <w:szCs w:val="26"/>
              </w:rPr>
            </w:pPr>
          </w:p>
          <w:p w:rsidR="00E647FC" w:rsidRPr="00B65EAC" w:rsidRDefault="00E647FC">
            <w:pPr>
              <w:pStyle w:val="a3"/>
              <w:spacing w:line="276" w:lineRule="auto"/>
              <w:rPr>
                <w:rFonts w:eastAsiaTheme="minorEastAsia"/>
                <w:color w:val="auto"/>
                <w:sz w:val="26"/>
                <w:szCs w:val="26"/>
              </w:rPr>
            </w:pPr>
          </w:p>
          <w:p w:rsidR="00E647FC" w:rsidRPr="00B65EAC" w:rsidRDefault="00E647FC">
            <w:pPr>
              <w:pStyle w:val="a3"/>
              <w:spacing w:line="276" w:lineRule="auto"/>
              <w:rPr>
                <w:rFonts w:eastAsiaTheme="minorEastAsia"/>
                <w:color w:val="auto"/>
                <w:sz w:val="26"/>
                <w:szCs w:val="26"/>
              </w:rPr>
            </w:pPr>
            <w:r w:rsidRPr="00B65EAC">
              <w:rPr>
                <w:rFonts w:eastAsiaTheme="minorEastAsia"/>
                <w:color w:val="auto"/>
                <w:sz w:val="26"/>
                <w:szCs w:val="26"/>
              </w:rPr>
              <w:t xml:space="preserve">Глава    городского      поселения                                                                            </w:t>
            </w:r>
          </w:p>
          <w:p w:rsidR="00E647FC" w:rsidRPr="00B65EAC" w:rsidRDefault="00E647FC">
            <w:pPr>
              <w:pStyle w:val="a3"/>
              <w:spacing w:line="276" w:lineRule="auto"/>
              <w:rPr>
                <w:rFonts w:eastAsiaTheme="minorEastAsia"/>
                <w:color w:val="auto"/>
                <w:sz w:val="26"/>
                <w:szCs w:val="26"/>
              </w:rPr>
            </w:pPr>
          </w:p>
          <w:p w:rsidR="00E647FC" w:rsidRPr="00B65EAC" w:rsidRDefault="00E647FC">
            <w:pPr>
              <w:pStyle w:val="a3"/>
              <w:spacing w:line="276" w:lineRule="auto"/>
              <w:rPr>
                <w:rFonts w:eastAsiaTheme="minorEastAsia"/>
                <w:color w:val="auto"/>
                <w:sz w:val="26"/>
                <w:szCs w:val="26"/>
              </w:rPr>
            </w:pPr>
            <w:r w:rsidRPr="00B65EAC">
              <w:rPr>
                <w:rFonts w:eastAsiaTheme="minorEastAsia"/>
                <w:color w:val="auto"/>
                <w:sz w:val="26"/>
                <w:szCs w:val="26"/>
              </w:rPr>
              <w:t xml:space="preserve">                                      А.В. Затирка</w:t>
            </w:r>
          </w:p>
        </w:tc>
      </w:tr>
    </w:tbl>
    <w:p w:rsidR="00E647FC" w:rsidRPr="00B65EAC" w:rsidRDefault="00E647FC" w:rsidP="00E647F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E647FC" w:rsidRPr="00B65EAC" w:rsidRDefault="00E647FC" w:rsidP="00E647F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E647FC" w:rsidRPr="00B65EAC" w:rsidRDefault="00E647FC" w:rsidP="00E647F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E647FC" w:rsidRPr="00B65EAC" w:rsidRDefault="00E647FC" w:rsidP="00E647F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E647FC" w:rsidRPr="00B65EAC" w:rsidRDefault="00E647FC" w:rsidP="00E647F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E647FC" w:rsidRPr="00B65EAC" w:rsidRDefault="00E647FC" w:rsidP="00E647F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E647FC" w:rsidRPr="00B65EAC" w:rsidRDefault="00E647FC" w:rsidP="00E647F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B65EAC" w:rsidRDefault="00B65EAC" w:rsidP="00E647F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5EAC" w:rsidRDefault="00B65EAC" w:rsidP="00E647F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5EAC" w:rsidRDefault="00B65EAC" w:rsidP="00E647F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5EAC" w:rsidRDefault="00B65EAC" w:rsidP="00E647F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5EAC" w:rsidRDefault="00B65EAC" w:rsidP="00E647F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5EAC" w:rsidRDefault="00B65EAC" w:rsidP="00E647F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65EAC" w:rsidRDefault="00B65EAC" w:rsidP="00E647FC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647FC" w:rsidRDefault="00B65EAC" w:rsidP="00B65EAC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</w:t>
      </w:r>
      <w:r w:rsidR="00E647FC">
        <w:rPr>
          <w:rFonts w:ascii="Times New Roman" w:hAnsi="Times New Roman" w:cs="Times New Roman"/>
          <w:sz w:val="20"/>
          <w:szCs w:val="20"/>
        </w:rPr>
        <w:t xml:space="preserve">Приложение </w:t>
      </w:r>
    </w:p>
    <w:p w:rsidR="00E647FC" w:rsidRDefault="00E647FC" w:rsidP="00E647F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решению совета поселения </w:t>
      </w:r>
    </w:p>
    <w:p w:rsidR="00E647FC" w:rsidRPr="00B65EAC" w:rsidRDefault="00E647FC" w:rsidP="00B65EA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от  "__"______ 2016  № _____</w:t>
      </w:r>
    </w:p>
    <w:p w:rsidR="00E647FC" w:rsidRPr="00B65EAC" w:rsidRDefault="00E647FC" w:rsidP="00E647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5EAC">
        <w:rPr>
          <w:rFonts w:ascii="Times New Roman" w:hAnsi="Times New Roman" w:cs="Times New Roman"/>
          <w:b/>
          <w:sz w:val="24"/>
          <w:szCs w:val="24"/>
        </w:rPr>
        <w:t>Порядок освобождения от должности лица, замещающего муниципальную должность в муниципальном образовании городско</w:t>
      </w:r>
      <w:r w:rsidR="00FA0D7F" w:rsidRPr="00B65EAC">
        <w:rPr>
          <w:rFonts w:ascii="Times New Roman" w:hAnsi="Times New Roman" w:cs="Times New Roman"/>
          <w:b/>
          <w:sz w:val="24"/>
          <w:szCs w:val="24"/>
        </w:rPr>
        <w:t>е</w:t>
      </w:r>
      <w:r w:rsidRPr="00B65EAC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 w:rsidR="00FA0D7F" w:rsidRPr="00B65EAC">
        <w:rPr>
          <w:rFonts w:ascii="Times New Roman" w:hAnsi="Times New Roman" w:cs="Times New Roman"/>
          <w:b/>
          <w:sz w:val="24"/>
          <w:szCs w:val="24"/>
        </w:rPr>
        <w:t>е</w:t>
      </w:r>
      <w:r w:rsidRPr="00B65EAC">
        <w:rPr>
          <w:rFonts w:ascii="Times New Roman" w:hAnsi="Times New Roman" w:cs="Times New Roman"/>
          <w:b/>
          <w:sz w:val="24"/>
          <w:szCs w:val="24"/>
        </w:rPr>
        <w:t xml:space="preserve"> Игрим,</w:t>
      </w:r>
    </w:p>
    <w:p w:rsidR="00E647FC" w:rsidRPr="00B65EAC" w:rsidRDefault="00E647FC" w:rsidP="00B65E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5EAC">
        <w:rPr>
          <w:rFonts w:ascii="Times New Roman" w:hAnsi="Times New Roman" w:cs="Times New Roman"/>
          <w:b/>
          <w:sz w:val="24"/>
          <w:szCs w:val="24"/>
        </w:rPr>
        <w:t xml:space="preserve"> в связи с утратой доверия.</w:t>
      </w:r>
    </w:p>
    <w:p w:rsidR="00E647FC" w:rsidRPr="00B65EAC" w:rsidRDefault="00E647FC" w:rsidP="00E647F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5EAC">
        <w:rPr>
          <w:rFonts w:ascii="Times New Roman" w:eastAsia="Times New Roman" w:hAnsi="Times New Roman" w:cs="Times New Roman"/>
          <w:color w:val="000000"/>
          <w:sz w:val="24"/>
          <w:szCs w:val="24"/>
        </w:rPr>
        <w:t>Лицо, замещающее муниципальную должность в муниципальном образовании городско</w:t>
      </w:r>
      <w:r w:rsidR="00FA0D7F" w:rsidRPr="00B65EAC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65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поселени</w:t>
      </w:r>
      <w:r w:rsidR="00FA0D7F" w:rsidRPr="00B65EAC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65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Игрим (далее - лицо, замещающее муниципальную должность), подлежит освобождению от должности в связи с утратой доверия в случаях, </w:t>
      </w:r>
      <w:proofErr w:type="gramStart"/>
      <w:r w:rsidRPr="00B65EAC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предусмотренных</w:t>
      </w:r>
      <w:proofErr w:type="gramEnd"/>
      <w:r w:rsidRPr="00B65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статьей 13.1 Федерального закона от 25.12.2008 </w:t>
      </w:r>
      <w:r w:rsidR="00662087" w:rsidRPr="00B65EA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№</w:t>
      </w:r>
      <w:r w:rsidRPr="00B65EA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B65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273-ФЗ </w:t>
      </w:r>
      <w:r w:rsidR="00662087" w:rsidRPr="00B65EAC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B65EAC">
        <w:rPr>
          <w:rFonts w:ascii="Times New Roman" w:eastAsia="Times New Roman" w:hAnsi="Times New Roman" w:cs="Times New Roman"/>
          <w:color w:val="000000"/>
          <w:sz w:val="24"/>
          <w:szCs w:val="24"/>
        </w:rPr>
        <w:t>О противодействии коррупции</w:t>
      </w:r>
      <w:r w:rsidR="00662087" w:rsidRPr="00B65EAC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B65EA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647FC" w:rsidRPr="00B65EAC" w:rsidRDefault="00E647FC" w:rsidP="00E647F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5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Решение об освобождении от должности в связи с утратой доверия принимае</w:t>
      </w:r>
      <w:r w:rsidR="00FA0D7F" w:rsidRPr="00B65EAC">
        <w:rPr>
          <w:rFonts w:ascii="Times New Roman" w:eastAsia="Times New Roman" w:hAnsi="Times New Roman" w:cs="Times New Roman"/>
          <w:color w:val="000000"/>
          <w:sz w:val="24"/>
          <w:szCs w:val="24"/>
        </w:rPr>
        <w:t>тся Советом депутатов городское</w:t>
      </w:r>
      <w:r w:rsidRPr="00B65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поселени</w:t>
      </w:r>
      <w:r w:rsidR="00FA0D7F" w:rsidRPr="00B65EAC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B65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Игрим (далее – Совет поселения) на основании материалов комиссии, создаваемой в соответствии с пунктом 3 настоящего порядка.</w:t>
      </w:r>
    </w:p>
    <w:p w:rsidR="00E647FC" w:rsidRPr="00B65EAC" w:rsidRDefault="00E647FC" w:rsidP="00E647F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5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поступлении в Совет поселения информации, содержащей основания для проведения проверки в отношении лица, замещающего муниципальную должность, Советом поселения создается комиссия по проведению проверки (далее - комиссия), утверждаются положение о комиссии, ее состав.</w:t>
      </w:r>
    </w:p>
    <w:p w:rsidR="00E647FC" w:rsidRPr="00B65EAC" w:rsidRDefault="00E647FC" w:rsidP="00E647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5EAC">
        <w:rPr>
          <w:rFonts w:ascii="Times New Roman" w:eastAsia="Times New Roman" w:hAnsi="Times New Roman" w:cs="Times New Roman"/>
          <w:color w:val="000000"/>
          <w:sz w:val="24"/>
          <w:szCs w:val="24"/>
        </w:rPr>
        <w:t>В состав комиссии не может входить лицо, замещающее муниципальную должность, в отношении которого проводится проверка.</w:t>
      </w:r>
    </w:p>
    <w:p w:rsidR="00E647FC" w:rsidRPr="00B65EAC" w:rsidRDefault="00E647FC" w:rsidP="00E647F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5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65EAC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 по вопросу об освобождении от должности в связи с утратой доверия должно быть принято Советом поселения не позднее одного месяца со дня поступления в Совет поселения информации, содержащей основания для проведения проверки, не считая периода временной нетрудоспособности лица, замещающего муниципальную должность, пребывания его в отпуске, других случаев отсутствия по уважительным причинам.</w:t>
      </w:r>
      <w:proofErr w:type="gramEnd"/>
      <w:r w:rsidRPr="00B65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этом решение об освобождении от должности лица, замещающего муниципальную должность, в связи с утратой доверия должно быть принято не позднее шести месяцев со дня поступления в Совет поселения информации, содержащей основания для проведения проверки.</w:t>
      </w:r>
    </w:p>
    <w:p w:rsidR="00E647FC" w:rsidRPr="00B65EAC" w:rsidRDefault="00E647FC" w:rsidP="00E647F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5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65EAC"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рассмотрении вопроса об освобождении от должности в связи с утратой доверия Советом поселения учитываются характер совершенного лицом, замещающим муниципальную должность, коррупционного правонарушения, его тяжесть, обстоятельства, при которых оно совершено, соблюдение лицом, замещающим муниципальную должность,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коррупции.</w:t>
      </w:r>
      <w:proofErr w:type="gramEnd"/>
    </w:p>
    <w:p w:rsidR="00E647FC" w:rsidRPr="00B65EAC" w:rsidRDefault="00E647FC" w:rsidP="00E647F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5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65EAC">
        <w:rPr>
          <w:rFonts w:ascii="Times New Roman" w:eastAsia="Times New Roman" w:hAnsi="Times New Roman" w:cs="Times New Roman"/>
          <w:color w:val="000000"/>
          <w:sz w:val="24"/>
          <w:szCs w:val="24"/>
        </w:rPr>
        <w:t>До принятия решения об освобождении от должности в связи с утратой</w:t>
      </w:r>
      <w:proofErr w:type="gramEnd"/>
      <w:r w:rsidRPr="00B65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доверия лицо, замещающее муниципальную должность, вправе представить в Совет поселения письменное объяснение. Непредставление лицом, замещающим муниципальную должность, письменного объяснения не исключает возможности принятия решения об освобождении его от должности в связи с утратой доверия.</w:t>
      </w:r>
    </w:p>
    <w:p w:rsidR="00E647FC" w:rsidRPr="00B65EAC" w:rsidRDefault="00E647FC" w:rsidP="00E647F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5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Решение об освобождении от должности в связи с утратой доверия принимается большинством голосов от установленной численности депутатов Совета поселения. Указанное решение принимается тайным голосованием.</w:t>
      </w:r>
    </w:p>
    <w:p w:rsidR="00E647FC" w:rsidRPr="00B65EAC" w:rsidRDefault="00E647FC" w:rsidP="00E647F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5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решении Совета поселения об освобождении от должности лица, замещающего муниципальную должность, в связи с утратой доверия в качестве основания указывается соответствующий случай, предусмотренный статьей 13.1 Федерального закона от 25.12.2008 </w:t>
      </w:r>
      <w:r w:rsidR="00662087" w:rsidRPr="00B65EA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№</w:t>
      </w:r>
      <w:r w:rsidRPr="00B65EAC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B65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273-ФЗ </w:t>
      </w:r>
      <w:r w:rsidR="00662087" w:rsidRPr="00B65EAC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B65EAC">
        <w:rPr>
          <w:rFonts w:ascii="Times New Roman" w:eastAsia="Times New Roman" w:hAnsi="Times New Roman" w:cs="Times New Roman"/>
          <w:color w:val="000000"/>
          <w:sz w:val="24"/>
          <w:szCs w:val="24"/>
        </w:rPr>
        <w:t>О противодействии коррупции</w:t>
      </w:r>
      <w:r w:rsidR="00662087" w:rsidRPr="00B65EAC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B65EAC">
        <w:rPr>
          <w:rFonts w:ascii="Times New Roman" w:eastAsia="Times New Roman" w:hAnsi="Times New Roman" w:cs="Times New Roman"/>
          <w:color w:val="000000"/>
          <w:sz w:val="24"/>
          <w:szCs w:val="24"/>
        </w:rPr>
        <w:t>, описание допущенного коррупционного правонарушения.</w:t>
      </w:r>
    </w:p>
    <w:p w:rsidR="00E647FC" w:rsidRPr="00B65EAC" w:rsidRDefault="00E647FC" w:rsidP="00E647F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5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Копия решения Совета поселения об освобождении от должности в связи с утратой доверия лица, замещающего муниципальную должность, вручается указанному лицу под расписку в течение трех дней со дня его принятия.</w:t>
      </w:r>
    </w:p>
    <w:p w:rsidR="00E647FC" w:rsidRPr="00B65EAC" w:rsidRDefault="00E647FC" w:rsidP="00E647F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5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Лицо, замещающее муниципальную должность, вправе обжаловать решение Совета поселения об освобождении от должности в связи с утратой доверия в установленном действующим законодательством Российской Федерации порядке.</w:t>
      </w:r>
    </w:p>
    <w:sectPr w:rsidR="00E647FC" w:rsidRPr="00B65EAC" w:rsidSect="00B65EAC">
      <w:pgSz w:w="11906" w:h="16838"/>
      <w:pgMar w:top="567" w:right="851" w:bottom="567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AD6A51A2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647FC"/>
    <w:rsid w:val="00182E62"/>
    <w:rsid w:val="002534DF"/>
    <w:rsid w:val="00662087"/>
    <w:rsid w:val="00691AFB"/>
    <w:rsid w:val="007367D1"/>
    <w:rsid w:val="00B65EAC"/>
    <w:rsid w:val="00E647FC"/>
    <w:rsid w:val="00FA0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4DF"/>
  </w:style>
  <w:style w:type="paragraph" w:styleId="4">
    <w:name w:val="heading 4"/>
    <w:basedOn w:val="a"/>
    <w:next w:val="a"/>
    <w:link w:val="40"/>
    <w:semiHidden/>
    <w:unhideWhenUsed/>
    <w:qFormat/>
    <w:rsid w:val="00E647FC"/>
    <w:pPr>
      <w:keepNext/>
      <w:spacing w:before="240" w:after="60" w:line="240" w:lineRule="auto"/>
      <w:outlineLvl w:val="3"/>
    </w:pPr>
    <w:rPr>
      <w:rFonts w:ascii="Times New Roman" w:eastAsia="Arial Unicode MS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647FC"/>
    <w:rPr>
      <w:rFonts w:ascii="Times New Roman" w:eastAsia="Arial Unicode MS" w:hAnsi="Times New Roman" w:cs="Times New Roman"/>
      <w:b/>
      <w:bCs/>
      <w:sz w:val="28"/>
      <w:szCs w:val="28"/>
    </w:rPr>
  </w:style>
  <w:style w:type="paragraph" w:styleId="a3">
    <w:name w:val="No Spacing"/>
    <w:uiPriority w:val="1"/>
    <w:qFormat/>
    <w:rsid w:val="00E647FC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ConsPlusNormal">
    <w:name w:val="ConsPlusNormal"/>
    <w:rsid w:val="00E647F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2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Панкова М.И</cp:lastModifiedBy>
  <cp:revision>7</cp:revision>
  <cp:lastPrinted>2016-04-01T10:02:00Z</cp:lastPrinted>
  <dcterms:created xsi:type="dcterms:W3CDTF">2016-03-31T10:45:00Z</dcterms:created>
  <dcterms:modified xsi:type="dcterms:W3CDTF">2016-04-01T10:07:00Z</dcterms:modified>
</cp:coreProperties>
</file>